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Default="00B020BE" w:rsidP="00B020BE">
      <w:pPr>
        <w:jc w:val="center"/>
        <w:rPr>
          <w:b/>
        </w:rPr>
      </w:pPr>
    </w:p>
    <w:p w:rsidR="00B020BE" w:rsidRPr="00B020BE" w:rsidRDefault="00996878" w:rsidP="00B020BE">
      <w:pPr>
        <w:jc w:val="center"/>
        <w:rPr>
          <w:b/>
        </w:rPr>
      </w:pPr>
      <w:r>
        <w:rPr>
          <w:b/>
        </w:rPr>
        <w:t>Nature-</w:t>
      </w:r>
      <w:r w:rsidR="00B020BE" w:rsidRPr="00B020BE">
        <w:rPr>
          <w:b/>
        </w:rPr>
        <w:t>Deficit Disorder</w:t>
      </w:r>
    </w:p>
    <w:p w:rsidR="00B020BE" w:rsidRDefault="00B020BE" w:rsidP="00B020BE">
      <w:pPr>
        <w:jc w:val="center"/>
      </w:pPr>
      <w:r>
        <w:t>Sustainability Problems</w:t>
      </w:r>
    </w:p>
    <w:p w:rsidR="00B020BE" w:rsidRDefault="00B020BE" w:rsidP="00B020BE">
      <w:pPr>
        <w:jc w:val="center"/>
      </w:pPr>
      <w:r>
        <w:t>Kyle Maggy</w:t>
      </w:r>
    </w:p>
    <w:p w:rsidR="00B020BE" w:rsidRDefault="00B020BE" w:rsidP="00B020BE">
      <w:pPr>
        <w:jc w:val="center"/>
      </w:pPr>
      <w:r>
        <w:t>09/17/12</w:t>
      </w: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B020BE" w:rsidRDefault="00B020BE" w:rsidP="00B020BE">
      <w:pPr>
        <w:jc w:val="center"/>
      </w:pPr>
    </w:p>
    <w:p w:rsidR="003577E7" w:rsidRDefault="00B020BE" w:rsidP="00160907">
      <w:pPr>
        <w:jc w:val="both"/>
        <w:rPr>
          <w:b/>
        </w:rPr>
      </w:pPr>
      <w:r w:rsidRPr="003577E7">
        <w:rPr>
          <w:b/>
        </w:rPr>
        <w:t>Introduction</w:t>
      </w:r>
    </w:p>
    <w:p w:rsidR="000474EE" w:rsidRDefault="000474EE" w:rsidP="00160907">
      <w:pPr>
        <w:jc w:val="both"/>
        <w:rPr>
          <w:b/>
        </w:rPr>
      </w:pPr>
    </w:p>
    <w:p w:rsidR="003577E7" w:rsidRPr="00996878" w:rsidRDefault="00324172" w:rsidP="00160907">
      <w:pPr>
        <w:jc w:val="both"/>
        <w:rPr>
          <w:i/>
        </w:rPr>
      </w:pPr>
      <w:r>
        <w:t xml:space="preserve">As </w:t>
      </w:r>
      <w:r w:rsidR="00554D10">
        <w:t>the United States</w:t>
      </w:r>
      <w:r>
        <w:t xml:space="preserve"> transitioned fro</w:t>
      </w:r>
      <w:r w:rsidR="000474EE">
        <w:t>m the late 20</w:t>
      </w:r>
      <w:r w:rsidR="000474EE" w:rsidRPr="000474EE">
        <w:rPr>
          <w:vertAlign w:val="superscript"/>
        </w:rPr>
        <w:t>th</w:t>
      </w:r>
      <w:r w:rsidR="000474EE">
        <w:t xml:space="preserve"> century </w:t>
      </w:r>
      <w:r>
        <w:t>into the early 21</w:t>
      </w:r>
      <w:r w:rsidRPr="00324172">
        <w:rPr>
          <w:vertAlign w:val="superscript"/>
        </w:rPr>
        <w:t>st</w:t>
      </w:r>
      <w:r>
        <w:t xml:space="preserve"> century, </w:t>
      </w:r>
      <w:r w:rsidR="00996878">
        <w:t>the separation</w:t>
      </w:r>
      <w:r w:rsidR="00554D10">
        <w:t xml:space="preserve"> between our </w:t>
      </w:r>
      <w:r w:rsidR="00996878">
        <w:t>children</w:t>
      </w:r>
      <w:r w:rsidR="00554D10">
        <w:t xml:space="preserve"> and nature has </w:t>
      </w:r>
      <w:r w:rsidR="00254A85">
        <w:t xml:space="preserve">rapidly </w:t>
      </w:r>
      <w:r w:rsidR="00554D10">
        <w:t>expanded.</w:t>
      </w:r>
      <w:r w:rsidR="00996878">
        <w:t xml:space="preserve"> To put it simply, </w:t>
      </w:r>
      <w:r w:rsidR="00160907">
        <w:t>our</w:t>
      </w:r>
      <w:r w:rsidR="00996878">
        <w:t xml:space="preserve"> youth does not </w:t>
      </w:r>
      <w:r w:rsidR="006D04F9">
        <w:t xml:space="preserve">go outside enough. </w:t>
      </w:r>
      <w:r w:rsidR="00996878">
        <w:t xml:space="preserve">American author and journalist Richard </w:t>
      </w:r>
      <w:proofErr w:type="spellStart"/>
      <w:r w:rsidR="00996878">
        <w:t>Louv</w:t>
      </w:r>
      <w:proofErr w:type="spellEnd"/>
      <w:r w:rsidR="00996878">
        <w:t xml:space="preserve"> coined the term Nature-</w:t>
      </w:r>
      <w:r w:rsidR="00996878" w:rsidRPr="00996878">
        <w:t>Deficit Disorder</w:t>
      </w:r>
      <w:r w:rsidR="00996878">
        <w:t xml:space="preserve"> in his 2005 New York Times bestseller, </w:t>
      </w:r>
      <w:r w:rsidR="00996878">
        <w:rPr>
          <w:i/>
        </w:rPr>
        <w:t>Last Child in the Woods: Saving Our Children from Nature-Deficit Disorder.</w:t>
      </w:r>
      <w:r w:rsidR="00160907">
        <w:rPr>
          <w:i/>
        </w:rPr>
        <w:t xml:space="preserve"> </w:t>
      </w:r>
      <w:r w:rsidR="00160907" w:rsidRPr="00160907">
        <w:t xml:space="preserve">The book describes the causes and adverse effects </w:t>
      </w:r>
      <w:r w:rsidR="00160907">
        <w:t xml:space="preserve">of the distancing of children from nature. A decade earlier Theodore </w:t>
      </w:r>
      <w:proofErr w:type="spellStart"/>
      <w:r w:rsidR="00160907">
        <w:t>Roszak</w:t>
      </w:r>
      <w:proofErr w:type="spellEnd"/>
      <w:r w:rsidR="00160907">
        <w:t xml:space="preserve"> began writing about the </w:t>
      </w:r>
      <w:r w:rsidR="00254A85">
        <w:t>field</w:t>
      </w:r>
      <w:r w:rsidR="00160907">
        <w:t xml:space="preserve"> he called “Ecopsychology”, or the study of relationships between humans and the natural world.</w:t>
      </w:r>
    </w:p>
    <w:p w:rsidR="00B020BE" w:rsidRPr="003577E7" w:rsidRDefault="00B020BE" w:rsidP="00160907">
      <w:pPr>
        <w:jc w:val="both"/>
        <w:rPr>
          <w:b/>
        </w:rPr>
      </w:pPr>
    </w:p>
    <w:p w:rsidR="003577E7" w:rsidRDefault="00160907" w:rsidP="00160907">
      <w:pPr>
        <w:jc w:val="both"/>
        <w:rPr>
          <w:b/>
        </w:rPr>
      </w:pPr>
      <w:r>
        <w:rPr>
          <w:b/>
        </w:rPr>
        <w:t>Principles</w:t>
      </w:r>
      <w:r w:rsidR="00B020BE" w:rsidRPr="003577E7">
        <w:rPr>
          <w:b/>
        </w:rPr>
        <w:t xml:space="preserve"> of Ecopsychology</w:t>
      </w:r>
    </w:p>
    <w:p w:rsidR="000474EE" w:rsidRDefault="000474EE" w:rsidP="00160907">
      <w:pPr>
        <w:jc w:val="both"/>
        <w:rPr>
          <w:b/>
        </w:rPr>
      </w:pPr>
    </w:p>
    <w:p w:rsidR="003577E7" w:rsidRPr="009B6BEA" w:rsidRDefault="009B6BEA" w:rsidP="00160907">
      <w:pPr>
        <w:jc w:val="both"/>
      </w:pPr>
      <w:r>
        <w:t>Eco</w:t>
      </w:r>
      <w:r w:rsidR="0052337E">
        <w:t>psychology attempts to address</w:t>
      </w:r>
      <w:r>
        <w:t xml:space="preserve"> the social dimension of sustainability and environmental</w:t>
      </w:r>
      <w:r w:rsidR="0052337E">
        <w:t>ism</w:t>
      </w:r>
      <w:r>
        <w:t xml:space="preserve">. Using both psychological and ecological principles, </w:t>
      </w:r>
      <w:r w:rsidR="0052337E">
        <w:t>Ecopsychology</w:t>
      </w:r>
      <w:r>
        <w:t xml:space="preserve"> </w:t>
      </w:r>
      <w:r w:rsidR="0052337E">
        <w:t>analyzes the interconnectedness between human behavior and the natural environment. At the same time, the field shows how a disconnect</w:t>
      </w:r>
      <w:r w:rsidR="006D04F9">
        <w:t>ion</w:t>
      </w:r>
      <w:r w:rsidR="0052337E">
        <w:t xml:space="preserve"> between humans and the natural environment can yield psychological disorders and negative behavior towards the environment. While Ecopsychology is an emerging interdisciplinary field, it </w:t>
      </w:r>
      <w:r w:rsidR="00DE766E">
        <w:t>provides an alternative view of sustainability</w:t>
      </w:r>
      <w:r w:rsidR="006D04F9">
        <w:t>,</w:t>
      </w:r>
      <w:r w:rsidR="00DE766E">
        <w:t xml:space="preserve"> keeping mainstream economic and environmental debates aside.</w:t>
      </w:r>
    </w:p>
    <w:p w:rsidR="00B020BE" w:rsidRPr="003577E7" w:rsidRDefault="00B020BE" w:rsidP="00160907">
      <w:pPr>
        <w:jc w:val="both"/>
        <w:rPr>
          <w:b/>
        </w:rPr>
      </w:pPr>
    </w:p>
    <w:p w:rsidR="003577E7" w:rsidRDefault="00160907" w:rsidP="00160907">
      <w:pPr>
        <w:jc w:val="both"/>
        <w:rPr>
          <w:b/>
        </w:rPr>
      </w:pPr>
      <w:r>
        <w:rPr>
          <w:b/>
        </w:rPr>
        <w:t>Nature-Deficit Disorder</w:t>
      </w:r>
    </w:p>
    <w:p w:rsidR="000474EE" w:rsidRDefault="000474EE" w:rsidP="00160907">
      <w:pPr>
        <w:jc w:val="both"/>
        <w:rPr>
          <w:b/>
        </w:rPr>
      </w:pPr>
    </w:p>
    <w:p w:rsidR="003577E7" w:rsidRPr="00A250EF" w:rsidRDefault="00A250EF" w:rsidP="00160907">
      <w:pPr>
        <w:jc w:val="both"/>
      </w:pPr>
      <w:r>
        <w:t xml:space="preserve">Nature-Deficit disorder results from the growing separation between children and the natural environment. Trends show that children </w:t>
      </w:r>
      <w:r w:rsidR="00A60023">
        <w:t>are spending less</w:t>
      </w:r>
      <w:r w:rsidR="00254A85">
        <w:t xml:space="preserve"> and less</w:t>
      </w:r>
      <w:r w:rsidR="00A60023">
        <w:t xml:space="preserve"> time outdoors due to reasons such as electronic media, parental choices, and various social pressures. This lack of nature has shown to cause numerous beh</w:t>
      </w:r>
      <w:r w:rsidR="00254A85">
        <w:t xml:space="preserve">avioral issues in children. In addition, it prevents children from developing ethics and morals towards respecting the natural environment. </w:t>
      </w:r>
    </w:p>
    <w:p w:rsidR="00B020BE" w:rsidRPr="003577E7" w:rsidRDefault="00B020BE" w:rsidP="00160907">
      <w:pPr>
        <w:jc w:val="both"/>
        <w:rPr>
          <w:b/>
        </w:rPr>
      </w:pPr>
    </w:p>
    <w:p w:rsidR="003577E7" w:rsidRDefault="00B020BE" w:rsidP="00160907">
      <w:pPr>
        <w:jc w:val="both"/>
        <w:rPr>
          <w:b/>
        </w:rPr>
      </w:pPr>
      <w:r w:rsidRPr="003577E7">
        <w:rPr>
          <w:b/>
        </w:rPr>
        <w:tab/>
        <w:t>Causes</w:t>
      </w:r>
    </w:p>
    <w:p w:rsidR="000474EE" w:rsidRDefault="000C71E3" w:rsidP="00160907">
      <w:pPr>
        <w:jc w:val="both"/>
        <w:rPr>
          <w:b/>
        </w:rPr>
      </w:pPr>
      <w:r>
        <w:rPr>
          <w:b/>
        </w:rPr>
        <w:tab/>
      </w:r>
    </w:p>
    <w:p w:rsidR="003577E7" w:rsidRPr="000C71E3" w:rsidRDefault="000C71E3" w:rsidP="000C71E3">
      <w:pPr>
        <w:ind w:left="720"/>
        <w:jc w:val="both"/>
      </w:pPr>
      <w:r>
        <w:t>While there could be a near infinite number of reasons why a child may not get outside enough, most recent trends attribute the phenomena to parental fear of danger, lack of local natural settings, and abundance of electronic media. Closely relating to the concept of Inverted Quarantine, parents are going to great lengths to protect their c</w:t>
      </w:r>
      <w:r w:rsidR="00677485">
        <w:t>hildren from perceived threats in nature. Including the sun, wild animals, and inclement weather. Thus limiting children’s time outdoors and trying to compensate for these fears by overly consuming protective goods and replacing nature with other artificial substitutes for entertainment. Ignoring parents</w:t>
      </w:r>
      <w:r w:rsidR="006C431A">
        <w:t>’</w:t>
      </w:r>
      <w:r w:rsidR="00677485">
        <w:t xml:space="preserve"> influence, the pressure from peers has been nudging children to become obsessed with popular electronic media including video games, television, and music.</w:t>
      </w:r>
    </w:p>
    <w:p w:rsidR="00B020BE" w:rsidRPr="003577E7" w:rsidRDefault="00B020BE" w:rsidP="00160907">
      <w:pPr>
        <w:jc w:val="both"/>
        <w:rPr>
          <w:b/>
        </w:rPr>
      </w:pPr>
    </w:p>
    <w:p w:rsidR="003577E7" w:rsidRDefault="00B020BE" w:rsidP="00160907">
      <w:pPr>
        <w:jc w:val="both"/>
        <w:rPr>
          <w:b/>
        </w:rPr>
      </w:pPr>
      <w:r w:rsidRPr="003577E7">
        <w:rPr>
          <w:b/>
        </w:rPr>
        <w:tab/>
        <w:t>Effects</w:t>
      </w:r>
    </w:p>
    <w:p w:rsidR="000474EE" w:rsidRDefault="000474EE" w:rsidP="00160907">
      <w:pPr>
        <w:jc w:val="both"/>
        <w:rPr>
          <w:b/>
        </w:rPr>
      </w:pPr>
    </w:p>
    <w:p w:rsidR="003577E7" w:rsidRDefault="00677485" w:rsidP="00022C69">
      <w:pPr>
        <w:ind w:left="720"/>
        <w:jc w:val="both"/>
        <w:rPr>
          <w:b/>
        </w:rPr>
      </w:pPr>
      <w:r>
        <w:t>An array of negative consequ</w:t>
      </w:r>
      <w:r w:rsidR="008D73D9">
        <w:t>ences result from the lack of a</w:t>
      </w:r>
      <w:r>
        <w:t xml:space="preserve"> connection between children and nature</w:t>
      </w:r>
      <w:r w:rsidR="00022C69">
        <w:t>; including: depression, attention disorders, and lack of respect for the environment. Secondary effects include slow cognitive development and poor performance in school.</w:t>
      </w:r>
      <w:r w:rsidR="008D73D9">
        <w:t xml:space="preserve"> Most pertinent to sustainability, is the fact that Nature-Deficit disorder blocks the development of a respect for the natural environment in children.  In the future, it is likely that children will not show any concern towards the fragile environment. Thus setting the stage for unsustainable lifestyles.</w:t>
      </w:r>
    </w:p>
    <w:p w:rsidR="00B020BE" w:rsidRPr="003577E7" w:rsidRDefault="00B020BE" w:rsidP="00160907">
      <w:pPr>
        <w:jc w:val="both"/>
        <w:rPr>
          <w:b/>
        </w:rPr>
      </w:pPr>
    </w:p>
    <w:p w:rsidR="003577E7" w:rsidRDefault="00B020BE" w:rsidP="00160907">
      <w:pPr>
        <w:jc w:val="both"/>
        <w:rPr>
          <w:b/>
        </w:rPr>
      </w:pPr>
      <w:r w:rsidRPr="003577E7">
        <w:rPr>
          <w:b/>
        </w:rPr>
        <w:t>Proposed Solutions</w:t>
      </w:r>
    </w:p>
    <w:p w:rsidR="000474EE" w:rsidRDefault="000474EE" w:rsidP="00160907">
      <w:pPr>
        <w:jc w:val="both"/>
        <w:rPr>
          <w:b/>
        </w:rPr>
      </w:pPr>
    </w:p>
    <w:p w:rsidR="003577E7" w:rsidRPr="008D73D9" w:rsidRDefault="008D73D9" w:rsidP="00160907">
      <w:pPr>
        <w:jc w:val="both"/>
      </w:pPr>
      <w:r>
        <w:t xml:space="preserve">The bad news is that this disconnect between children and the environment is </w:t>
      </w:r>
      <w:r w:rsidR="00903FAF">
        <w:t xml:space="preserve">still </w:t>
      </w:r>
      <w:r>
        <w:t>growing. The good news is that we currently have all the resources necessary to reverse this trend. The best solution is t</w:t>
      </w:r>
      <w:r w:rsidR="00903FAF">
        <w:t xml:space="preserve">o simply get children outdoors, promoting health, wellness, and creativity. A more hands-on approach would be to implement outdoor and experiential philosophies into our education system, giving children hands on experience in the outdoors and sciences. </w:t>
      </w:r>
      <w:r w:rsidR="006C431A">
        <w:t xml:space="preserve">They could make connections and associations in order to apply systems in nature to problem solving in their own lives. </w:t>
      </w:r>
      <w:r w:rsidR="00903FAF">
        <w:t xml:space="preserve">The overall goal would be to foster a learning environment for children that showed the importance of all stakeholders in sustainability and environmentalism. In addition to educating the children, it is important to show parents effects of nature deprivation and how these adverse effects can be avoided. </w:t>
      </w:r>
    </w:p>
    <w:p w:rsidR="00B020BE" w:rsidRPr="003577E7" w:rsidRDefault="00B020BE" w:rsidP="00160907">
      <w:pPr>
        <w:jc w:val="both"/>
        <w:rPr>
          <w:b/>
        </w:rPr>
      </w:pPr>
    </w:p>
    <w:p w:rsidR="003577E7" w:rsidRDefault="00B020BE" w:rsidP="00160907">
      <w:pPr>
        <w:jc w:val="both"/>
        <w:rPr>
          <w:b/>
        </w:rPr>
      </w:pPr>
      <w:r w:rsidRPr="003577E7">
        <w:rPr>
          <w:b/>
        </w:rPr>
        <w:t>Conclusion</w:t>
      </w:r>
    </w:p>
    <w:p w:rsidR="000474EE" w:rsidRDefault="000474EE" w:rsidP="00160907">
      <w:pPr>
        <w:jc w:val="both"/>
        <w:rPr>
          <w:b/>
        </w:rPr>
      </w:pPr>
    </w:p>
    <w:p w:rsidR="003577E7" w:rsidRDefault="00DE7570" w:rsidP="00160907">
      <w:pPr>
        <w:jc w:val="both"/>
        <w:rPr>
          <w:b/>
        </w:rPr>
      </w:pPr>
      <w:r>
        <w:t xml:space="preserve">While not being officially recognized by any medical manuals, </w:t>
      </w:r>
      <w:r w:rsidR="002B5EAD">
        <w:t xml:space="preserve">one can easily see the negative effects brought about by Nature-Deficit Disorder. </w:t>
      </w:r>
      <w:r w:rsidR="00903FAF">
        <w:t xml:space="preserve">In the instance of </w:t>
      </w:r>
      <w:r w:rsidR="002B5EAD">
        <w:t>this problem</w:t>
      </w:r>
      <w:r w:rsidR="00903FAF">
        <w:t xml:space="preserve">, </w:t>
      </w:r>
      <w:r w:rsidR="002B5EAD">
        <w:t xml:space="preserve">preventative </w:t>
      </w:r>
      <w:r w:rsidR="00903FAF">
        <w:t>education</w:t>
      </w:r>
      <w:r w:rsidR="002B5EAD">
        <w:t xml:space="preserve"> and awareness</w:t>
      </w:r>
      <w:r w:rsidR="00903FAF">
        <w:t xml:space="preserve"> seems to be the only viable solution. That being said, the solution requires no serious investment of resources like man</w:t>
      </w:r>
      <w:r>
        <w:t>y other large-</w:t>
      </w:r>
      <w:r w:rsidR="00903FAF">
        <w:t>scale sustaina</w:t>
      </w:r>
      <w:r>
        <w:t>bility issues do. The proper education of our youth could be the key to preventing future sustainability problems from getting out of control.</w:t>
      </w:r>
    </w:p>
    <w:p w:rsidR="00235762" w:rsidRDefault="00235762" w:rsidP="00160907">
      <w:pPr>
        <w:jc w:val="both"/>
        <w:rPr>
          <w:b/>
        </w:rPr>
      </w:pPr>
    </w:p>
    <w:p w:rsidR="00B020BE" w:rsidRPr="003577E7" w:rsidRDefault="00B020BE" w:rsidP="00160907">
      <w:pPr>
        <w:jc w:val="both"/>
        <w:rPr>
          <w:b/>
        </w:rPr>
      </w:pPr>
      <w:r w:rsidRPr="003577E7">
        <w:rPr>
          <w:b/>
        </w:rPr>
        <w:t>References</w:t>
      </w:r>
    </w:p>
    <w:p w:rsidR="00B020BE" w:rsidRDefault="00B020BE" w:rsidP="00B020BE"/>
    <w:p w:rsidR="00235762" w:rsidRPr="00235762" w:rsidRDefault="00235762" w:rsidP="00235762">
      <w:pPr>
        <w:shd w:val="clear" w:color="auto" w:fill="FFFFFF"/>
        <w:spacing w:line="360" w:lineRule="auto"/>
        <w:rPr>
          <w:color w:val="000000"/>
          <w:szCs w:val="26"/>
        </w:rPr>
      </w:pPr>
      <w:proofErr w:type="spellStart"/>
      <w:r w:rsidRPr="00235762">
        <w:rPr>
          <w:color w:val="000000"/>
          <w:szCs w:val="26"/>
        </w:rPr>
        <w:t>Koger</w:t>
      </w:r>
      <w:proofErr w:type="spellEnd"/>
      <w:r w:rsidRPr="00235762">
        <w:rPr>
          <w:color w:val="000000"/>
          <w:szCs w:val="26"/>
        </w:rPr>
        <w:t xml:space="preserve">, Susan M., and Britain A. Scott. "Teaching Environmentally Focused Psychology." Ed. Thomas J. Doherty, </w:t>
      </w:r>
      <w:proofErr w:type="spellStart"/>
      <w:r w:rsidRPr="00235762">
        <w:rPr>
          <w:color w:val="000000"/>
          <w:szCs w:val="26"/>
        </w:rPr>
        <w:t>PsyD</w:t>
      </w:r>
      <w:proofErr w:type="spellEnd"/>
      <w:r w:rsidRPr="00235762">
        <w:rPr>
          <w:color w:val="000000"/>
          <w:szCs w:val="26"/>
        </w:rPr>
        <w:t>.</w:t>
      </w:r>
      <w:r w:rsidRPr="00235762">
        <w:rPr>
          <w:color w:val="000000"/>
        </w:rPr>
        <w:t> </w:t>
      </w:r>
      <w:r w:rsidRPr="00235762">
        <w:rPr>
          <w:i/>
          <w:color w:val="000000"/>
          <w:szCs w:val="26"/>
        </w:rPr>
        <w:t>Ecopsychology</w:t>
      </w:r>
      <w:r w:rsidRPr="00235762">
        <w:rPr>
          <w:color w:val="000000"/>
        </w:rPr>
        <w:t> </w:t>
      </w:r>
      <w:r w:rsidRPr="00235762">
        <w:rPr>
          <w:color w:val="000000"/>
          <w:szCs w:val="26"/>
        </w:rPr>
        <w:t>4.2 (</w:t>
      </w:r>
      <w:proofErr w:type="spellStart"/>
      <w:r w:rsidRPr="00235762">
        <w:rPr>
          <w:color w:val="000000"/>
          <w:szCs w:val="26"/>
        </w:rPr>
        <w:t>n.d</w:t>
      </w:r>
      <w:proofErr w:type="spellEnd"/>
      <w:r w:rsidRPr="00235762">
        <w:rPr>
          <w:color w:val="000000"/>
          <w:szCs w:val="26"/>
        </w:rPr>
        <w:t>.): 77-80.</w:t>
      </w:r>
      <w:r w:rsidRPr="00235762">
        <w:rPr>
          <w:color w:val="000000"/>
        </w:rPr>
        <w:t> </w:t>
      </w:r>
      <w:r w:rsidRPr="00235762">
        <w:rPr>
          <w:i/>
          <w:color w:val="000000"/>
          <w:szCs w:val="26"/>
        </w:rPr>
        <w:t>Http://www.liebertpub.com/eco</w:t>
      </w:r>
      <w:r w:rsidRPr="00235762">
        <w:rPr>
          <w:color w:val="000000"/>
          <w:szCs w:val="26"/>
        </w:rPr>
        <w:t>. Web.</w:t>
      </w:r>
    </w:p>
    <w:p w:rsidR="00235762" w:rsidRDefault="00235762" w:rsidP="00235762">
      <w:pPr>
        <w:shd w:val="clear" w:color="auto" w:fill="FFFFFF"/>
        <w:spacing w:line="360" w:lineRule="auto"/>
        <w:rPr>
          <w:color w:val="000000"/>
          <w:szCs w:val="26"/>
        </w:rPr>
      </w:pPr>
    </w:p>
    <w:p w:rsidR="00235762" w:rsidRPr="00235762" w:rsidRDefault="00235762" w:rsidP="00235762">
      <w:pPr>
        <w:shd w:val="clear" w:color="auto" w:fill="FFFFFF"/>
        <w:spacing w:line="360" w:lineRule="auto"/>
        <w:rPr>
          <w:color w:val="000000"/>
          <w:szCs w:val="26"/>
        </w:rPr>
      </w:pPr>
      <w:proofErr w:type="spellStart"/>
      <w:r w:rsidRPr="00235762">
        <w:rPr>
          <w:color w:val="000000"/>
          <w:szCs w:val="26"/>
        </w:rPr>
        <w:t>Louv</w:t>
      </w:r>
      <w:proofErr w:type="spellEnd"/>
      <w:r w:rsidRPr="00235762">
        <w:rPr>
          <w:color w:val="000000"/>
          <w:szCs w:val="26"/>
        </w:rPr>
        <w:t>, Richard.</w:t>
      </w:r>
      <w:r w:rsidRPr="00235762">
        <w:rPr>
          <w:color w:val="000000"/>
        </w:rPr>
        <w:t> </w:t>
      </w:r>
      <w:r w:rsidRPr="00235762">
        <w:rPr>
          <w:i/>
          <w:color w:val="000000"/>
          <w:szCs w:val="26"/>
        </w:rPr>
        <w:t>Last Child in the Woods: Saving Our Children from Nature-deficit Disorder</w:t>
      </w:r>
      <w:r w:rsidRPr="00235762">
        <w:rPr>
          <w:color w:val="000000"/>
          <w:szCs w:val="26"/>
        </w:rPr>
        <w:t>. Chapel Hill, NC: Algonquin of Chapel Hill, 2005. Print.</w:t>
      </w:r>
    </w:p>
    <w:p w:rsidR="00235762" w:rsidRDefault="00235762" w:rsidP="00235762">
      <w:pPr>
        <w:shd w:val="clear" w:color="auto" w:fill="FFFFFF"/>
        <w:spacing w:line="360" w:lineRule="auto"/>
        <w:ind w:hanging="720"/>
        <w:rPr>
          <w:color w:val="000000"/>
          <w:szCs w:val="26"/>
        </w:rPr>
      </w:pPr>
      <w:proofErr w:type="spellStart"/>
      <w:r w:rsidRPr="00235762">
        <w:rPr>
          <w:color w:val="000000"/>
          <w:szCs w:val="26"/>
        </w:rPr>
        <w:t>Louv</w:t>
      </w:r>
      <w:proofErr w:type="spellEnd"/>
      <w:r w:rsidRPr="00235762">
        <w:rPr>
          <w:color w:val="000000"/>
          <w:szCs w:val="26"/>
        </w:rPr>
        <w:t>, Richard.</w:t>
      </w:r>
      <w:r w:rsidRPr="00235762">
        <w:rPr>
          <w:color w:val="000000"/>
        </w:rPr>
        <w:t> </w:t>
      </w:r>
      <w:r w:rsidRPr="00235762">
        <w:rPr>
          <w:i/>
          <w:color w:val="000000"/>
          <w:szCs w:val="26"/>
        </w:rPr>
        <w:t>The Nature Principle: Human Restoration and the End of Nature-deficit Disorder</w:t>
      </w:r>
      <w:r w:rsidRPr="00235762">
        <w:rPr>
          <w:color w:val="000000"/>
          <w:szCs w:val="26"/>
        </w:rPr>
        <w:t>. Chapel Hill, NC: Algonquin of Chapel Hill, 2011. Print.</w:t>
      </w:r>
    </w:p>
    <w:p w:rsidR="00235762" w:rsidRPr="00235762" w:rsidRDefault="00235762" w:rsidP="00235762">
      <w:pPr>
        <w:shd w:val="clear" w:color="auto" w:fill="FFFFFF"/>
        <w:spacing w:line="360" w:lineRule="auto"/>
        <w:ind w:hanging="720"/>
        <w:rPr>
          <w:color w:val="000000"/>
          <w:szCs w:val="26"/>
        </w:rPr>
      </w:pPr>
    </w:p>
    <w:p w:rsidR="00235762" w:rsidRDefault="00235762" w:rsidP="00235762">
      <w:pPr>
        <w:shd w:val="clear" w:color="auto" w:fill="FFFFFF"/>
        <w:spacing w:line="360" w:lineRule="auto"/>
        <w:ind w:hanging="720"/>
        <w:rPr>
          <w:color w:val="000000"/>
          <w:szCs w:val="26"/>
        </w:rPr>
      </w:pPr>
      <w:proofErr w:type="spellStart"/>
      <w:r w:rsidRPr="00235762">
        <w:rPr>
          <w:color w:val="000000"/>
          <w:szCs w:val="26"/>
        </w:rPr>
        <w:t>Pye</w:t>
      </w:r>
      <w:proofErr w:type="spellEnd"/>
      <w:r w:rsidRPr="00235762">
        <w:rPr>
          <w:color w:val="000000"/>
          <w:szCs w:val="26"/>
        </w:rPr>
        <w:t>, Lori.</w:t>
      </w:r>
      <w:r w:rsidRPr="00235762">
        <w:rPr>
          <w:color w:val="000000"/>
        </w:rPr>
        <w:t> </w:t>
      </w:r>
      <w:r w:rsidRPr="00235762">
        <w:rPr>
          <w:i/>
          <w:color w:val="000000"/>
          <w:szCs w:val="26"/>
        </w:rPr>
        <w:t>Ecopsychology: A Personal and Critical Exploration</w:t>
      </w:r>
      <w:r w:rsidRPr="00235762">
        <w:rPr>
          <w:color w:val="000000"/>
          <w:szCs w:val="26"/>
        </w:rPr>
        <w:t xml:space="preserve">. Diss. Pacifica Graduate Institute, 2012. </w:t>
      </w:r>
      <w:proofErr w:type="spellStart"/>
      <w:r w:rsidRPr="00235762">
        <w:rPr>
          <w:color w:val="000000"/>
          <w:szCs w:val="26"/>
        </w:rPr>
        <w:t>N.p</w:t>
      </w:r>
      <w:proofErr w:type="spellEnd"/>
      <w:r w:rsidRPr="00235762">
        <w:rPr>
          <w:color w:val="000000"/>
          <w:szCs w:val="26"/>
        </w:rPr>
        <w:t xml:space="preserve">.: </w:t>
      </w:r>
      <w:proofErr w:type="spellStart"/>
      <w:r w:rsidRPr="00235762">
        <w:rPr>
          <w:color w:val="000000"/>
          <w:szCs w:val="26"/>
        </w:rPr>
        <w:t>n.p</w:t>
      </w:r>
      <w:proofErr w:type="spellEnd"/>
      <w:proofErr w:type="gramStart"/>
      <w:r w:rsidRPr="00235762">
        <w:rPr>
          <w:color w:val="000000"/>
          <w:szCs w:val="26"/>
        </w:rPr>
        <w:t>.,</w:t>
      </w:r>
      <w:proofErr w:type="gramEnd"/>
      <w:r w:rsidRPr="00235762">
        <w:rPr>
          <w:color w:val="000000"/>
          <w:szCs w:val="26"/>
        </w:rPr>
        <w:t xml:space="preserve"> </w:t>
      </w:r>
      <w:proofErr w:type="spellStart"/>
      <w:r w:rsidRPr="00235762">
        <w:rPr>
          <w:color w:val="000000"/>
          <w:szCs w:val="26"/>
        </w:rPr>
        <w:t>n.d</w:t>
      </w:r>
      <w:proofErr w:type="spellEnd"/>
      <w:r w:rsidRPr="00235762">
        <w:rPr>
          <w:color w:val="000000"/>
          <w:szCs w:val="26"/>
        </w:rPr>
        <w:t>. Aug. 2012. Web.</w:t>
      </w:r>
    </w:p>
    <w:p w:rsidR="00235762" w:rsidRPr="00235762" w:rsidRDefault="00235762" w:rsidP="00235762">
      <w:pPr>
        <w:shd w:val="clear" w:color="auto" w:fill="FFFFFF"/>
        <w:spacing w:line="360" w:lineRule="auto"/>
        <w:ind w:hanging="720"/>
        <w:rPr>
          <w:color w:val="000000"/>
          <w:szCs w:val="26"/>
        </w:rPr>
      </w:pPr>
    </w:p>
    <w:p w:rsidR="00235762" w:rsidRPr="00235762" w:rsidRDefault="00235762" w:rsidP="00235762">
      <w:pPr>
        <w:shd w:val="clear" w:color="auto" w:fill="FFFFFF"/>
        <w:spacing w:line="360" w:lineRule="auto"/>
        <w:ind w:hanging="720"/>
        <w:rPr>
          <w:color w:val="000000"/>
          <w:szCs w:val="26"/>
        </w:rPr>
      </w:pPr>
      <w:proofErr w:type="spellStart"/>
      <w:r w:rsidRPr="00235762">
        <w:rPr>
          <w:color w:val="000000"/>
          <w:szCs w:val="26"/>
        </w:rPr>
        <w:t>Roszak</w:t>
      </w:r>
      <w:proofErr w:type="spellEnd"/>
      <w:r w:rsidRPr="00235762">
        <w:rPr>
          <w:color w:val="000000"/>
          <w:szCs w:val="26"/>
        </w:rPr>
        <w:t>, Theodore.</w:t>
      </w:r>
      <w:r w:rsidRPr="00235762">
        <w:rPr>
          <w:color w:val="000000"/>
        </w:rPr>
        <w:t> </w:t>
      </w:r>
      <w:proofErr w:type="gramStart"/>
      <w:r w:rsidRPr="00235762">
        <w:rPr>
          <w:i/>
          <w:color w:val="000000"/>
          <w:szCs w:val="26"/>
        </w:rPr>
        <w:t>The Voice of the Earth</w:t>
      </w:r>
      <w:r w:rsidRPr="00235762">
        <w:rPr>
          <w:color w:val="000000"/>
          <w:szCs w:val="26"/>
        </w:rPr>
        <w:t>.</w:t>
      </w:r>
      <w:proofErr w:type="gramEnd"/>
      <w:r w:rsidRPr="00235762">
        <w:rPr>
          <w:color w:val="000000"/>
          <w:szCs w:val="26"/>
        </w:rPr>
        <w:t xml:space="preserve"> New York: Simon &amp; Schuster, 1992. Print.</w:t>
      </w:r>
    </w:p>
    <w:p w:rsidR="00B020BE" w:rsidRDefault="00B020BE" w:rsidP="00B020BE"/>
    <w:p w:rsidR="00324172" w:rsidRDefault="00324172" w:rsidP="00B020BE"/>
    <w:sectPr w:rsidR="00324172" w:rsidSect="0032417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A5973"/>
    <w:rsid w:val="00022C69"/>
    <w:rsid w:val="000474EE"/>
    <w:rsid w:val="000C71E3"/>
    <w:rsid w:val="00160907"/>
    <w:rsid w:val="00235762"/>
    <w:rsid w:val="00254A85"/>
    <w:rsid w:val="002B5EAD"/>
    <w:rsid w:val="00324172"/>
    <w:rsid w:val="003577E7"/>
    <w:rsid w:val="003A5973"/>
    <w:rsid w:val="0052337E"/>
    <w:rsid w:val="00554D10"/>
    <w:rsid w:val="00677485"/>
    <w:rsid w:val="006C431A"/>
    <w:rsid w:val="006D04F9"/>
    <w:rsid w:val="008D73D9"/>
    <w:rsid w:val="00903FAF"/>
    <w:rsid w:val="00996878"/>
    <w:rsid w:val="009B6BEA"/>
    <w:rsid w:val="00A250EF"/>
    <w:rsid w:val="00A60023"/>
    <w:rsid w:val="00B020BE"/>
    <w:rsid w:val="00C57959"/>
    <w:rsid w:val="00DE7570"/>
    <w:rsid w:val="00DE766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C2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235762"/>
  </w:style>
</w:styles>
</file>

<file path=word/webSettings.xml><?xml version="1.0" encoding="utf-8"?>
<w:webSettings xmlns:r="http://schemas.openxmlformats.org/officeDocument/2006/relationships" xmlns:w="http://schemas.openxmlformats.org/wordprocessingml/2006/main">
  <w:divs>
    <w:div w:id="639262400">
      <w:bodyDiv w:val="1"/>
      <w:marLeft w:val="0"/>
      <w:marRight w:val="0"/>
      <w:marTop w:val="0"/>
      <w:marBottom w:val="0"/>
      <w:divBdr>
        <w:top w:val="none" w:sz="0" w:space="0" w:color="auto"/>
        <w:left w:val="none" w:sz="0" w:space="0" w:color="auto"/>
        <w:bottom w:val="none" w:sz="0" w:space="0" w:color="auto"/>
        <w:right w:val="none" w:sz="0" w:space="0" w:color="auto"/>
      </w:divBdr>
      <w:divsChild>
        <w:div w:id="58283807">
          <w:marLeft w:val="720"/>
          <w:marRight w:val="0"/>
          <w:marTop w:val="0"/>
          <w:marBottom w:val="0"/>
          <w:divBdr>
            <w:top w:val="none" w:sz="0" w:space="0" w:color="auto"/>
            <w:left w:val="none" w:sz="0" w:space="0" w:color="auto"/>
            <w:bottom w:val="none" w:sz="0" w:space="0" w:color="auto"/>
            <w:right w:val="none" w:sz="0" w:space="0" w:color="auto"/>
          </w:divBdr>
        </w:div>
        <w:div w:id="1475637137">
          <w:marLeft w:val="720"/>
          <w:marRight w:val="0"/>
          <w:marTop w:val="0"/>
          <w:marBottom w:val="0"/>
          <w:divBdr>
            <w:top w:val="none" w:sz="0" w:space="0" w:color="auto"/>
            <w:left w:val="none" w:sz="0" w:space="0" w:color="auto"/>
            <w:bottom w:val="none" w:sz="0" w:space="0" w:color="auto"/>
            <w:right w:val="none" w:sz="0" w:space="0" w:color="auto"/>
          </w:divBdr>
        </w:div>
        <w:div w:id="852307022">
          <w:marLeft w:val="720"/>
          <w:marRight w:val="0"/>
          <w:marTop w:val="0"/>
          <w:marBottom w:val="0"/>
          <w:divBdr>
            <w:top w:val="none" w:sz="0" w:space="0" w:color="auto"/>
            <w:left w:val="none" w:sz="0" w:space="0" w:color="auto"/>
            <w:bottom w:val="none" w:sz="0" w:space="0" w:color="auto"/>
            <w:right w:val="none" w:sz="0" w:space="0" w:color="auto"/>
          </w:divBdr>
        </w:div>
        <w:div w:id="1304775604">
          <w:marLeft w:val="720"/>
          <w:marRight w:val="0"/>
          <w:marTop w:val="0"/>
          <w:marBottom w:val="0"/>
          <w:divBdr>
            <w:top w:val="none" w:sz="0" w:space="0" w:color="auto"/>
            <w:left w:val="none" w:sz="0" w:space="0" w:color="auto"/>
            <w:bottom w:val="none" w:sz="0" w:space="0" w:color="auto"/>
            <w:right w:val="none" w:sz="0" w:space="0" w:color="auto"/>
          </w:divBdr>
        </w:div>
        <w:div w:id="1533835176">
          <w:marLeft w:val="72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700</TotalTime>
  <Pages>4</Pages>
  <Words>787</Words>
  <Characters>4486</Characters>
  <Application>Microsoft Macintosh Word</Application>
  <DocSecurity>0</DocSecurity>
  <Lines>37</Lines>
  <Paragraphs>8</Paragraphs>
  <ScaleCrop>false</ScaleCrop>
  <Company>Rensselaer Polytechnic Institute</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Maggy</dc:creator>
  <cp:keywords/>
  <cp:lastModifiedBy>Kyle Maggy</cp:lastModifiedBy>
  <cp:revision>19</cp:revision>
  <dcterms:created xsi:type="dcterms:W3CDTF">2012-09-17T23:11:00Z</dcterms:created>
  <dcterms:modified xsi:type="dcterms:W3CDTF">2012-09-18T16:07:00Z</dcterms:modified>
</cp:coreProperties>
</file>